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F47A1" w14:textId="77777777" w:rsidR="006E5D65" w:rsidRPr="002A538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A5389">
        <w:rPr>
          <w:rFonts w:ascii="Corbel" w:hAnsi="Corbel"/>
          <w:bCs/>
          <w:i/>
        </w:rPr>
        <w:t xml:space="preserve">Załącznik nr </w:t>
      </w:r>
      <w:r w:rsidR="006F31E2" w:rsidRPr="002A5389">
        <w:rPr>
          <w:rFonts w:ascii="Corbel" w:hAnsi="Corbel"/>
          <w:bCs/>
          <w:i/>
        </w:rPr>
        <w:t>1.5</w:t>
      </w:r>
      <w:r w:rsidR="00D8678B" w:rsidRPr="002A5389">
        <w:rPr>
          <w:rFonts w:ascii="Corbel" w:hAnsi="Corbel"/>
          <w:bCs/>
          <w:i/>
        </w:rPr>
        <w:t xml:space="preserve"> do Zarządzenia</w:t>
      </w:r>
      <w:r w:rsidR="002A22BF" w:rsidRPr="002A5389">
        <w:rPr>
          <w:rFonts w:ascii="Corbel" w:hAnsi="Corbel"/>
          <w:bCs/>
          <w:i/>
        </w:rPr>
        <w:t xml:space="preserve"> Rektora UR </w:t>
      </w:r>
      <w:r w:rsidRPr="002A5389">
        <w:rPr>
          <w:rFonts w:ascii="Corbel" w:hAnsi="Corbel"/>
          <w:bCs/>
          <w:i/>
        </w:rPr>
        <w:t xml:space="preserve"> nr </w:t>
      </w:r>
      <w:r w:rsidR="00F17567" w:rsidRPr="002A5389">
        <w:rPr>
          <w:rFonts w:ascii="Corbel" w:hAnsi="Corbel"/>
          <w:bCs/>
          <w:i/>
        </w:rPr>
        <w:t>12/2019</w:t>
      </w:r>
    </w:p>
    <w:p w14:paraId="726BA64E" w14:textId="77777777" w:rsidR="0085747A" w:rsidRPr="002A538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5389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581FCAAE" w:rsidR="0085747A" w:rsidRPr="002A5389" w:rsidRDefault="0071620A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538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A5389">
        <w:rPr>
          <w:rFonts w:ascii="Corbel" w:hAnsi="Corbel"/>
          <w:i/>
          <w:smallCaps/>
          <w:sz w:val="24"/>
          <w:szCs w:val="24"/>
        </w:rPr>
        <w:t>202</w:t>
      </w:r>
      <w:r w:rsidR="002F18CF">
        <w:rPr>
          <w:rFonts w:ascii="Corbel" w:hAnsi="Corbel"/>
          <w:i/>
          <w:smallCaps/>
          <w:sz w:val="24"/>
          <w:szCs w:val="24"/>
        </w:rPr>
        <w:t>1</w:t>
      </w:r>
      <w:r w:rsidR="00DC6D0C" w:rsidRPr="002A5389">
        <w:rPr>
          <w:rFonts w:ascii="Corbel" w:hAnsi="Corbel"/>
          <w:i/>
          <w:smallCaps/>
          <w:sz w:val="24"/>
          <w:szCs w:val="24"/>
        </w:rPr>
        <w:t>-202</w:t>
      </w:r>
      <w:r w:rsidR="002F18CF">
        <w:rPr>
          <w:rFonts w:ascii="Corbel" w:hAnsi="Corbel"/>
          <w:i/>
          <w:smallCaps/>
          <w:sz w:val="24"/>
          <w:szCs w:val="24"/>
        </w:rPr>
        <w:t>3</w:t>
      </w:r>
      <w:r w:rsidR="00DC6D0C" w:rsidRPr="002A5389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318E983" w14:textId="3CFB2E15" w:rsidR="00445970" w:rsidRPr="002A5389" w:rsidRDefault="00445970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sz w:val="20"/>
          <w:szCs w:val="20"/>
        </w:rPr>
        <w:t xml:space="preserve">Rok akademicki   </w:t>
      </w:r>
      <w:r w:rsidR="00A14001" w:rsidRPr="002A5389">
        <w:rPr>
          <w:rFonts w:ascii="Corbel" w:hAnsi="Corbel"/>
          <w:sz w:val="20"/>
          <w:szCs w:val="20"/>
        </w:rPr>
        <w:t>202</w:t>
      </w:r>
      <w:r w:rsidR="002F18CF">
        <w:rPr>
          <w:rFonts w:ascii="Corbel" w:hAnsi="Corbel"/>
          <w:sz w:val="20"/>
          <w:szCs w:val="20"/>
        </w:rPr>
        <w:t>2</w:t>
      </w:r>
      <w:r w:rsidR="004553FE" w:rsidRPr="002A5389">
        <w:rPr>
          <w:rFonts w:ascii="Corbel" w:hAnsi="Corbel"/>
          <w:sz w:val="20"/>
          <w:szCs w:val="20"/>
        </w:rPr>
        <w:t>/202</w:t>
      </w:r>
      <w:r w:rsidR="002F18C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DC32081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86EA761" w:rsidR="0085747A" w:rsidRPr="002A5389" w:rsidRDefault="0085747A" w:rsidP="004553FE">
      <w:pPr>
        <w:pStyle w:val="Punktygwne"/>
        <w:numPr>
          <w:ilvl w:val="0"/>
          <w:numId w:val="7"/>
        </w:numPr>
        <w:spacing w:before="0" w:after="0"/>
        <w:ind w:left="426" w:hanging="426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Podstawowe </w:t>
      </w:r>
      <w:r w:rsidR="00445970" w:rsidRPr="002A5389">
        <w:rPr>
          <w:rFonts w:ascii="Corbel" w:hAnsi="Corbel"/>
          <w:szCs w:val="24"/>
        </w:rPr>
        <w:t>informacje o przedmiocie</w:t>
      </w:r>
    </w:p>
    <w:p w14:paraId="5A465D1A" w14:textId="77777777" w:rsidR="004553FE" w:rsidRPr="002A5389" w:rsidRDefault="004553FE" w:rsidP="004553FE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5389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59944B28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Analiza strategiczna inwestycji</w:t>
            </w:r>
          </w:p>
        </w:tc>
      </w:tr>
      <w:tr w:rsidR="0085747A" w:rsidRPr="002A5389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E55EB80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A5389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2A5389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2A538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53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5389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39568D0" w:rsidR="0085747A" w:rsidRPr="002A5389" w:rsidRDefault="004553FE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5389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5389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2A53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1289F4A9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53FE" w:rsidRPr="002A538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5389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5389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2A5389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2A538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A5389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5389">
              <w:rPr>
                <w:rFonts w:ascii="Corbel" w:hAnsi="Corbel"/>
                <w:sz w:val="24"/>
                <w:szCs w:val="24"/>
              </w:rPr>
              <w:t>/y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A36FE66" w:rsidR="0085747A" w:rsidRPr="002A5389" w:rsidRDefault="0045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2A5389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7C7F5DAB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2A5389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2A53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5389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2A5389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5C4362E7" w:rsidR="0085747A" w:rsidRPr="002A53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* </w:t>
      </w:r>
      <w:r w:rsidRPr="002A5389">
        <w:rPr>
          <w:rFonts w:ascii="Corbel" w:hAnsi="Corbel"/>
          <w:i/>
          <w:sz w:val="24"/>
          <w:szCs w:val="24"/>
        </w:rPr>
        <w:t>-</w:t>
      </w:r>
      <w:r w:rsidR="00B90885" w:rsidRPr="002A53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5389">
        <w:rPr>
          <w:rFonts w:ascii="Corbel" w:hAnsi="Corbel"/>
          <w:b w:val="0"/>
          <w:sz w:val="24"/>
          <w:szCs w:val="24"/>
        </w:rPr>
        <w:t>e,</w:t>
      </w:r>
      <w:r w:rsidR="00C232BA">
        <w:rPr>
          <w:rFonts w:ascii="Corbel" w:hAnsi="Corbel"/>
          <w:b w:val="0"/>
          <w:sz w:val="24"/>
          <w:szCs w:val="24"/>
        </w:rPr>
        <w:t xml:space="preserve"> </w:t>
      </w:r>
      <w:r w:rsidRPr="002A53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5389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2A53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1.</w:t>
      </w:r>
      <w:r w:rsidR="00E22FBC" w:rsidRPr="002A5389">
        <w:rPr>
          <w:rFonts w:ascii="Corbel" w:hAnsi="Corbel"/>
          <w:sz w:val="24"/>
          <w:szCs w:val="24"/>
        </w:rPr>
        <w:t>1</w:t>
      </w:r>
      <w:r w:rsidRPr="002A53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2A53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5389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2A538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(</w:t>
            </w:r>
            <w:r w:rsidR="00363F78" w:rsidRPr="002A53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Wykł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Konw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Sem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Prakt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5389">
              <w:rPr>
                <w:rFonts w:ascii="Corbel" w:hAnsi="Corbel"/>
                <w:b/>
                <w:szCs w:val="24"/>
              </w:rPr>
              <w:t>Liczba pkt</w:t>
            </w:r>
            <w:r w:rsidR="00B90885" w:rsidRPr="002A5389">
              <w:rPr>
                <w:rFonts w:ascii="Corbel" w:hAnsi="Corbel"/>
                <w:b/>
                <w:szCs w:val="24"/>
              </w:rPr>
              <w:t>.</w:t>
            </w:r>
            <w:r w:rsidRPr="002A53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5389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2A5389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00539949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89AB008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443D4472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FCED51" w14:textId="77777777" w:rsidR="00923D7D" w:rsidRPr="002A53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2A53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1.</w:t>
      </w:r>
      <w:r w:rsidR="00E22FBC" w:rsidRPr="002A5389">
        <w:rPr>
          <w:rFonts w:ascii="Corbel" w:hAnsi="Corbel"/>
          <w:smallCaps w:val="0"/>
          <w:szCs w:val="24"/>
        </w:rPr>
        <w:t>2</w:t>
      </w:r>
      <w:r w:rsidR="00F83B28" w:rsidRPr="002A5389">
        <w:rPr>
          <w:rFonts w:ascii="Corbel" w:hAnsi="Corbel"/>
          <w:smallCaps w:val="0"/>
          <w:szCs w:val="24"/>
        </w:rPr>
        <w:t>.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 xml:space="preserve">Sposób realizacji zajęć  </w:t>
      </w:r>
    </w:p>
    <w:p w14:paraId="5DB6FAC5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FBF4A48" w14:textId="2332760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5389">
        <w:rPr>
          <w:rFonts w:ascii="MS Gothic" w:eastAsia="MS Gothic" w:hAnsi="MS Gothic" w:cs="MS Gothic" w:hint="eastAsia"/>
          <w:b w:val="0"/>
          <w:szCs w:val="24"/>
        </w:rPr>
        <w:t>☐</w:t>
      </w:r>
      <w:r w:rsidRPr="002A53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2A5389">
        <w:rPr>
          <w:rFonts w:ascii="Corbel" w:hAnsi="Corbel"/>
          <w:b w:val="0"/>
          <w:smallCaps w:val="0"/>
          <w:szCs w:val="24"/>
        </w:rPr>
        <w:t>ć</w:t>
      </w:r>
    </w:p>
    <w:p w14:paraId="61E6AAFB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2"/>
    <w:p w14:paraId="1161DE78" w14:textId="77777777" w:rsidR="00E22FBC" w:rsidRPr="002A538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1.3 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>For</w:t>
      </w:r>
      <w:r w:rsidR="00445970" w:rsidRPr="002A5389">
        <w:rPr>
          <w:rFonts w:ascii="Corbel" w:hAnsi="Corbel"/>
          <w:smallCaps w:val="0"/>
          <w:szCs w:val="24"/>
        </w:rPr>
        <w:t xml:space="preserve">ma zaliczenia przedmiotu </w:t>
      </w:r>
      <w:r w:rsidRPr="002A5389">
        <w:rPr>
          <w:rFonts w:ascii="Corbel" w:hAnsi="Corbel"/>
          <w:smallCaps w:val="0"/>
          <w:szCs w:val="24"/>
        </w:rPr>
        <w:t xml:space="preserve"> (z toku) </w:t>
      </w:r>
      <w:r w:rsidRPr="002A53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84B68BA" w:rsidR="00E960BB" w:rsidRPr="002A5389" w:rsidRDefault="00F22E10" w:rsidP="00F22E1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E</w:t>
      </w:r>
      <w:r w:rsidR="009D72BD" w:rsidRPr="002A5389">
        <w:rPr>
          <w:rFonts w:ascii="Corbel" w:hAnsi="Corbel"/>
          <w:b w:val="0"/>
          <w:smallCaps w:val="0"/>
          <w:szCs w:val="24"/>
        </w:rPr>
        <w:t xml:space="preserve">gzamin </w:t>
      </w:r>
    </w:p>
    <w:p w14:paraId="49F97D84" w14:textId="77777777" w:rsidR="009F7ACF" w:rsidRPr="002A5389" w:rsidRDefault="009F7A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231B0559" w14:textId="77777777" w:rsidTr="00745302">
        <w:tc>
          <w:tcPr>
            <w:tcW w:w="9670" w:type="dxa"/>
          </w:tcPr>
          <w:p w14:paraId="51D9944C" w14:textId="21C24CC5" w:rsidR="0085747A" w:rsidRPr="002A5389" w:rsidRDefault="009D72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5EA8E3B9" w14:textId="77777777" w:rsidR="00153C41" w:rsidRPr="002A538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>3.</w:t>
      </w:r>
      <w:r w:rsidR="00A84C85" w:rsidRPr="002A5389">
        <w:rPr>
          <w:rFonts w:ascii="Corbel" w:hAnsi="Corbel"/>
          <w:szCs w:val="24"/>
        </w:rPr>
        <w:t>cele, efekty uczenia się</w:t>
      </w:r>
      <w:r w:rsidR="0085747A" w:rsidRPr="002A5389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02594ADE" w:rsidR="0085747A" w:rsidRPr="002A53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3.1 </w:t>
      </w:r>
      <w:r w:rsidR="00C05F44" w:rsidRPr="002A5389">
        <w:rPr>
          <w:rFonts w:ascii="Corbel" w:hAnsi="Corbel"/>
          <w:sz w:val="24"/>
          <w:szCs w:val="24"/>
        </w:rPr>
        <w:t>Cele przedmiotu</w:t>
      </w:r>
    </w:p>
    <w:p w14:paraId="3699D508" w14:textId="468E5818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72BD" w:rsidRPr="002A5389" w14:paraId="0114CD3F" w14:textId="77777777" w:rsidTr="00A755D8">
        <w:tc>
          <w:tcPr>
            <w:tcW w:w="851" w:type="dxa"/>
          </w:tcPr>
          <w:p w14:paraId="0524A8BD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C1</w:t>
            </w:r>
          </w:p>
        </w:tc>
        <w:tc>
          <w:tcPr>
            <w:tcW w:w="8819" w:type="dxa"/>
          </w:tcPr>
          <w:p w14:paraId="6A6A0A2A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Omówienie podstaw i zasad analizy strategicznej</w:t>
            </w:r>
          </w:p>
        </w:tc>
      </w:tr>
      <w:tr w:rsidR="009D72BD" w:rsidRPr="002A5389" w14:paraId="6B2D6337" w14:textId="77777777" w:rsidTr="00A755D8">
        <w:tc>
          <w:tcPr>
            <w:tcW w:w="851" w:type="dxa"/>
          </w:tcPr>
          <w:p w14:paraId="16129127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C2</w:t>
            </w:r>
          </w:p>
        </w:tc>
        <w:tc>
          <w:tcPr>
            <w:tcW w:w="8819" w:type="dxa"/>
          </w:tcPr>
          <w:p w14:paraId="61573F89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Zapoznanie z aparaturą pojęciową i wybranymi metodami związanymi z analizą strategiczną</w:t>
            </w:r>
          </w:p>
        </w:tc>
      </w:tr>
      <w:tr w:rsidR="009D72BD" w:rsidRPr="002A5389" w14:paraId="74603887" w14:textId="77777777" w:rsidTr="00A755D8">
        <w:tc>
          <w:tcPr>
            <w:tcW w:w="851" w:type="dxa"/>
          </w:tcPr>
          <w:p w14:paraId="4744217A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C3</w:t>
            </w:r>
          </w:p>
        </w:tc>
        <w:tc>
          <w:tcPr>
            <w:tcW w:w="8819" w:type="dxa"/>
          </w:tcPr>
          <w:p w14:paraId="1BC51FC3" w14:textId="77777777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Poznane praktycznych aspektów analizy strategicznej</w:t>
            </w:r>
          </w:p>
        </w:tc>
      </w:tr>
    </w:tbl>
    <w:p w14:paraId="5DD6666F" w14:textId="77777777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p w14:paraId="165C579B" w14:textId="77777777" w:rsidR="00F83B28" w:rsidRPr="002A538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3346752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2A538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3.2 </w:t>
      </w:r>
      <w:r w:rsidR="001D7B54" w:rsidRPr="002A5389">
        <w:rPr>
          <w:rFonts w:ascii="Corbel" w:hAnsi="Corbel"/>
          <w:b/>
          <w:sz w:val="24"/>
          <w:szCs w:val="24"/>
        </w:rPr>
        <w:t xml:space="preserve">Efekty </w:t>
      </w:r>
      <w:r w:rsidR="00C05F44" w:rsidRPr="002A53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5389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2A538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2A5389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2A5389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53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53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3E85" w:rsidRPr="002A5389" w14:paraId="57CAD5D9" w14:textId="77777777" w:rsidTr="00373373">
        <w:tc>
          <w:tcPr>
            <w:tcW w:w="1682" w:type="dxa"/>
          </w:tcPr>
          <w:p w14:paraId="58181FB5" w14:textId="27E11D4F" w:rsidR="005D3E85" w:rsidRPr="002A5389" w:rsidRDefault="005D3E85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3085492F" w14:textId="167C0D0E" w:rsidR="005D3E85" w:rsidRPr="002A5389" w:rsidRDefault="007C59B8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Definiuje   istotę   metod   analizy   strategicznej przedsiębiorstw oraz procesu inwestycyjnego</w:t>
            </w:r>
          </w:p>
        </w:tc>
        <w:tc>
          <w:tcPr>
            <w:tcW w:w="1865" w:type="dxa"/>
          </w:tcPr>
          <w:p w14:paraId="04554F2B" w14:textId="1361188C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701F" w:rsidRPr="002A538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C59B8" w:rsidRPr="002A5389" w14:paraId="38EA092F" w14:textId="77777777" w:rsidTr="00E03ECB">
        <w:tc>
          <w:tcPr>
            <w:tcW w:w="1682" w:type="dxa"/>
          </w:tcPr>
          <w:p w14:paraId="112A7E36" w14:textId="08051FFA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2638888E" w14:textId="16A83E5C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wykorzystać metody analizy strategicznej przedsiębiorstw</w:t>
            </w:r>
          </w:p>
        </w:tc>
        <w:tc>
          <w:tcPr>
            <w:tcW w:w="1865" w:type="dxa"/>
          </w:tcPr>
          <w:p w14:paraId="61DB6622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C59B8" w:rsidRPr="002A5389" w14:paraId="0F7721FC" w14:textId="77777777" w:rsidTr="00E03ECB">
        <w:tc>
          <w:tcPr>
            <w:tcW w:w="1682" w:type="dxa"/>
          </w:tcPr>
          <w:p w14:paraId="056F19F5" w14:textId="23DA69C2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243833B" w14:textId="56EF097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Formułuje wnioski i rekomendacje wynikające z analizy strategicznej </w:t>
            </w:r>
          </w:p>
        </w:tc>
        <w:tc>
          <w:tcPr>
            <w:tcW w:w="1865" w:type="dxa"/>
          </w:tcPr>
          <w:p w14:paraId="430E1CE4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59B8" w:rsidRPr="002A5389" w14:paraId="273B8B82" w14:textId="77777777" w:rsidTr="00E03ECB">
        <w:tc>
          <w:tcPr>
            <w:tcW w:w="1682" w:type="dxa"/>
          </w:tcPr>
          <w:p w14:paraId="14F2F2FC" w14:textId="6AEDB52E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47605DA7" w14:textId="17A8CEC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Wskazuje na uwarunkowania i determinanty pozycji strategicznej przedsiębiorstwa</w:t>
            </w:r>
          </w:p>
        </w:tc>
        <w:tc>
          <w:tcPr>
            <w:tcW w:w="1865" w:type="dxa"/>
          </w:tcPr>
          <w:p w14:paraId="56F59AAC" w14:textId="60DAA936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C59B8" w:rsidRPr="002A5389" w14:paraId="00899AE3" w14:textId="77777777" w:rsidTr="00E03ECB">
        <w:tc>
          <w:tcPr>
            <w:tcW w:w="1682" w:type="dxa"/>
          </w:tcPr>
          <w:p w14:paraId="3263B798" w14:textId="60301A3D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68712FE" w14:textId="1F2B755B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Opracowuje prognozy procesów gospodarczych będących konsekwencją zrealizowania przedsięwzięcia inwestycyjnego</w:t>
            </w:r>
          </w:p>
        </w:tc>
        <w:tc>
          <w:tcPr>
            <w:tcW w:w="1865" w:type="dxa"/>
          </w:tcPr>
          <w:p w14:paraId="76F06CC4" w14:textId="20E201EF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59B8" w:rsidRPr="002A5389" w14:paraId="773C3992" w14:textId="77777777" w:rsidTr="00E03ECB">
        <w:tc>
          <w:tcPr>
            <w:tcW w:w="1682" w:type="dxa"/>
          </w:tcPr>
          <w:p w14:paraId="4AE31BB6" w14:textId="262D10BB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05AAFD1F" w14:textId="1D8CC753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pozy</w:t>
            </w:r>
            <w:r w:rsidR="000F41D1" w:rsidRPr="002A5389">
              <w:rPr>
                <w:rFonts w:ascii="Corbel" w:hAnsi="Corbel"/>
                <w:sz w:val="24"/>
                <w:szCs w:val="24"/>
              </w:rPr>
              <w:t xml:space="preserve">skiwać dane niezbędne do przeprowadzenia analizy strategicznej </w:t>
            </w:r>
          </w:p>
        </w:tc>
        <w:tc>
          <w:tcPr>
            <w:tcW w:w="1865" w:type="dxa"/>
          </w:tcPr>
          <w:p w14:paraId="0BBD463D" w14:textId="798D43A9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D3E85" w:rsidRPr="002A5389" w14:paraId="0AA78D0B" w14:textId="77777777" w:rsidTr="00373373">
        <w:tc>
          <w:tcPr>
            <w:tcW w:w="1682" w:type="dxa"/>
          </w:tcPr>
          <w:p w14:paraId="1B7ACCA3" w14:textId="37D3762A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510944C8" w14:textId="3EA2699B" w:rsidR="005D3E85" w:rsidRPr="002A5389" w:rsidRDefault="000F41D1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Formułuje i testuje hipotezy z zakresu zjawisk i procesów gospodarczych</w:t>
            </w:r>
          </w:p>
        </w:tc>
        <w:tc>
          <w:tcPr>
            <w:tcW w:w="1865" w:type="dxa"/>
          </w:tcPr>
          <w:p w14:paraId="6BA09601" w14:textId="70FA31A5" w:rsidR="005D3E85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D3E85" w:rsidRPr="002A5389" w14:paraId="4CA10615" w14:textId="77777777" w:rsidTr="00D536A6">
        <w:tc>
          <w:tcPr>
            <w:tcW w:w="1682" w:type="dxa"/>
          </w:tcPr>
          <w:p w14:paraId="238BC000" w14:textId="4366E1C0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3" w:type="dxa"/>
          </w:tcPr>
          <w:p w14:paraId="43518E9A" w14:textId="77777777" w:rsidR="005D3E85" w:rsidRPr="002A5389" w:rsidRDefault="005D3E85" w:rsidP="00D53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pracowa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grupie, przyjmuj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c w niej 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óż</w:t>
            </w:r>
            <w:r w:rsidRPr="002A5389">
              <w:rPr>
                <w:rFonts w:ascii="Corbel" w:hAnsi="Corbel"/>
                <w:sz w:val="24"/>
                <w:szCs w:val="24"/>
              </w:rPr>
              <w:t>ne role, wyszukiwa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ź</w:t>
            </w:r>
            <w:r w:rsidRPr="002A5389">
              <w:rPr>
                <w:rFonts w:ascii="Corbel" w:hAnsi="Corbel"/>
                <w:sz w:val="24"/>
                <w:szCs w:val="24"/>
              </w:rPr>
              <w:t>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d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a informacji, dokonywa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oceny ich wiarygodno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ś</w:t>
            </w:r>
            <w:r w:rsidRPr="002A5389">
              <w:rPr>
                <w:rFonts w:ascii="Corbel" w:hAnsi="Corbel"/>
                <w:sz w:val="24"/>
                <w:szCs w:val="24"/>
              </w:rPr>
              <w:t>ci, oraz wsp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ół</w:t>
            </w:r>
            <w:r w:rsidRPr="002A5389">
              <w:rPr>
                <w:rFonts w:ascii="Corbel" w:hAnsi="Corbel"/>
                <w:sz w:val="24"/>
                <w:szCs w:val="24"/>
              </w:rPr>
              <w:t>uczestniczy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generowaniu propozycji rozwi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za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ń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w z zakresu doboru i kszta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towania narz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ę</w:t>
            </w:r>
            <w:r w:rsidRPr="002A5389">
              <w:rPr>
                <w:rFonts w:ascii="Corbel" w:hAnsi="Corbel"/>
                <w:sz w:val="24"/>
                <w:szCs w:val="24"/>
              </w:rPr>
              <w:t>dzi marketingu</w:t>
            </w:r>
          </w:p>
        </w:tc>
        <w:tc>
          <w:tcPr>
            <w:tcW w:w="1865" w:type="dxa"/>
          </w:tcPr>
          <w:p w14:paraId="2AD8722E" w14:textId="77777777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371F2" w:rsidRPr="002A5389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6355DA55" w:rsidR="0085747A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3" w:type="dxa"/>
          </w:tcPr>
          <w:p w14:paraId="713950E9" w14:textId="3144EA6F" w:rsidR="0085747A" w:rsidRPr="002A5389" w:rsidRDefault="000F41D1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Jest gotów do organizowania i inspirowania inwestycyjnych projektów gospodarczych i społecznych </w:t>
            </w:r>
          </w:p>
        </w:tc>
        <w:tc>
          <w:tcPr>
            <w:tcW w:w="1865" w:type="dxa"/>
          </w:tcPr>
          <w:p w14:paraId="3EE1FA3F" w14:textId="62BFFE02" w:rsidR="0085747A" w:rsidRPr="002A5389" w:rsidRDefault="00400F8C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59B8" w:rsidRPr="002A538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2A538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>3.3</w:t>
      </w:r>
      <w:r w:rsidR="0085747A" w:rsidRPr="002A5389">
        <w:rPr>
          <w:rFonts w:ascii="Corbel" w:hAnsi="Corbel"/>
          <w:b/>
          <w:sz w:val="24"/>
          <w:szCs w:val="24"/>
        </w:rPr>
        <w:t>T</w:t>
      </w:r>
      <w:r w:rsidR="001D7B54" w:rsidRPr="002A5389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2A538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701B47DF" w14:textId="77777777" w:rsidTr="00617678">
        <w:tc>
          <w:tcPr>
            <w:tcW w:w="9520" w:type="dxa"/>
          </w:tcPr>
          <w:p w14:paraId="0918E7AD" w14:textId="77777777" w:rsidR="0085747A" w:rsidRPr="002A538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4FCE58D" w14:textId="12E07601" w:rsidR="00AB110B" w:rsidRPr="002A5389" w:rsidRDefault="00AB110B" w:rsidP="00EA0C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Istota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analizy strategicznej i </w:t>
            </w:r>
            <w:r w:rsidRPr="002A5389">
              <w:rPr>
                <w:rFonts w:ascii="Corbel" w:hAnsi="Corbel"/>
                <w:sz w:val="24"/>
                <w:szCs w:val="24"/>
              </w:rPr>
              <w:t>realizacji procesu inwestycyjnego w przedsiębiorstwie i gospodarce.</w:t>
            </w:r>
          </w:p>
          <w:p w14:paraId="19597A6B" w14:textId="77777777" w:rsidR="00AB110B" w:rsidRPr="002A5389" w:rsidRDefault="00AB110B" w:rsidP="00EA0C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Uwarunkowania strategiczne inwestycji.</w:t>
            </w:r>
          </w:p>
          <w:p w14:paraId="79830BF0" w14:textId="61CD7D7C" w:rsidR="00AB110B" w:rsidRPr="002A5389" w:rsidRDefault="00AB110B" w:rsidP="001C2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Etapy procesu inwestycyjnego</w:t>
            </w:r>
            <w:r w:rsidR="001C20EE" w:rsidRPr="002A5389">
              <w:rPr>
                <w:rFonts w:ascii="Corbel" w:hAnsi="Corbel"/>
                <w:sz w:val="24"/>
                <w:szCs w:val="24"/>
              </w:rPr>
              <w:t>, charakterystyka z uwzględnieniem problemu koncentracji zasobów adekwatnych do poszczególnych faz procesu inwestycyjnego.</w:t>
            </w:r>
          </w:p>
          <w:p w14:paraId="786304F7" w14:textId="77777777" w:rsidR="00AB110B" w:rsidRPr="002A5389" w:rsidRDefault="00AB11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Formy organizacyjne realizacji inwestycji gospodarczych.</w:t>
            </w:r>
          </w:p>
          <w:p w14:paraId="1C9DC2D6" w14:textId="59BAA59A" w:rsidR="00AB110B" w:rsidRPr="002A5389" w:rsidRDefault="00AB11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lastRenderedPageBreak/>
              <w:t xml:space="preserve">Źródła finansowania inwestycji. </w:t>
            </w:r>
          </w:p>
          <w:p w14:paraId="128F0B60" w14:textId="55104220" w:rsidR="00AB110B" w:rsidRPr="002A5389" w:rsidRDefault="00AB110B" w:rsidP="00AB11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Znaczenie i formuły partnerstwa publiczno-prywatnego w realizacji przedsięwzięć inwestycyjnych.</w:t>
            </w:r>
          </w:p>
          <w:p w14:paraId="2169BA42" w14:textId="07A3870C" w:rsidR="00AB110B" w:rsidRPr="002A5389" w:rsidRDefault="00AB110B" w:rsidP="00AB11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Ryzyko w procesie inwestycyjnym </w:t>
            </w:r>
          </w:p>
        </w:tc>
      </w:tr>
    </w:tbl>
    <w:p w14:paraId="4D6A3F1B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5389">
        <w:rPr>
          <w:rFonts w:ascii="Corbel" w:hAnsi="Corbel"/>
          <w:sz w:val="24"/>
          <w:szCs w:val="24"/>
        </w:rPr>
        <w:t xml:space="preserve">, </w:t>
      </w:r>
      <w:r w:rsidRPr="002A5389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2A538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6D100B98" w14:textId="77777777" w:rsidTr="00617678">
        <w:tc>
          <w:tcPr>
            <w:tcW w:w="9520" w:type="dxa"/>
          </w:tcPr>
          <w:p w14:paraId="4A991038" w14:textId="77777777" w:rsidR="0085747A" w:rsidRPr="002A53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5389" w14:paraId="757D8DA1" w14:textId="77777777" w:rsidTr="00617678">
        <w:tc>
          <w:tcPr>
            <w:tcW w:w="9520" w:type="dxa"/>
          </w:tcPr>
          <w:p w14:paraId="680A46B5" w14:textId="3959C962" w:rsidR="00AB110B" w:rsidRPr="002A5389" w:rsidRDefault="00AB110B" w:rsidP="00AB110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jako element analizy strategicznej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="00EA0CE4" w:rsidRPr="002A5389">
              <w:rPr>
                <w:rFonts w:ascii="Corbel" w:hAnsi="Corbel"/>
                <w:sz w:val="24"/>
                <w:szCs w:val="24"/>
              </w:rPr>
              <w:t>m</w:t>
            </w:r>
            <w:r w:rsidRPr="002A5389">
              <w:rPr>
                <w:rFonts w:ascii="Corbel" w:hAnsi="Corbel"/>
                <w:sz w:val="24"/>
                <w:szCs w:val="24"/>
              </w:rPr>
              <w:t>akrootoczenie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, pojęcie,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struktura, jego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składniki, krótka charakterystyka, aktualne wartości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wskaźników, koncepcja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wielorakich możliwości, koncepcje scenariuszowe,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e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kstrapolacja trendów, analiza luki strategicznej,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opinie ekspertów</w:t>
            </w:r>
            <w:r w:rsidRPr="002A5389">
              <w:rPr>
                <w:rFonts w:ascii="Corbel" w:hAnsi="Corbel"/>
                <w:sz w:val="24"/>
                <w:szCs w:val="24"/>
              </w:rPr>
              <w:t>, metoda delficka, metody scenariuszowe (scenariusze możliwych zdarzeń, symulacyjne, stanów otoczenia, procesów w otoczeniu, budowanie scenariusza), PEST</w:t>
            </w:r>
          </w:p>
          <w:p w14:paraId="47A5D34A" w14:textId="6710806E" w:rsidR="00AB110B" w:rsidRPr="002A5389" w:rsidRDefault="00EA0CE4" w:rsidP="00EA0C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 otoczenia konkurencyjnego: zakres i cele analizy otoczenia konkurencyjnego, pojęcie i struktura otoczenia konkurencyjnego, analiza pięciu sił Portera, profil ekonomiczny sektora, punktowa ocena atrakcyjności sektora, mapa grup strategicznych, krzywa doświadczeń.</w:t>
            </w:r>
          </w:p>
          <w:p w14:paraId="01E49C8D" w14:textId="69B182D0" w:rsidR="00AB110B" w:rsidRPr="002A5389" w:rsidRDefault="00AB110B" w:rsidP="00AB110B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potencjału strategicznego przedsiębiorstwa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: z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asady i sposoby budowania potencjału strategicznego, cykl życia produktu i technologii, kluczowe czynniki sukcesu, metody portfelowe, łańcuch wartości, bilans strategiczny przedsiębiorstwa,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benchamrking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SWOT</w:t>
            </w:r>
            <w:proofErr w:type="spellEnd"/>
            <w:r w:rsidR="00EA0CE4" w:rsidRPr="002A5389">
              <w:rPr>
                <w:rFonts w:ascii="Corbel" w:hAnsi="Corbel"/>
                <w:sz w:val="24"/>
                <w:szCs w:val="24"/>
              </w:rPr>
              <w:t>.</w:t>
            </w:r>
          </w:p>
          <w:p w14:paraId="68332CF7" w14:textId="448F9A0E" w:rsidR="00AB110B" w:rsidRPr="002A5389" w:rsidRDefault="00AB110B" w:rsidP="00EA0C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Ocena inwestycji i pomiar jej efektywności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2A5389">
              <w:rPr>
                <w:rFonts w:ascii="Corbel" w:hAnsi="Corbel"/>
                <w:sz w:val="24"/>
                <w:szCs w:val="24"/>
              </w:rPr>
              <w:t>narzędzia oceny inwestycji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(metody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bezdyskontowe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i dyskontowe)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,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wskaźniki obsługi zadłużenia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analiza wektora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cash-flow</w:t>
            </w:r>
            <w:proofErr w:type="spellEnd"/>
            <w:r w:rsidR="00EA0CE4" w:rsidRPr="002A538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A5389">
              <w:rPr>
                <w:rFonts w:ascii="Corbel" w:hAnsi="Corbel"/>
                <w:sz w:val="24"/>
                <w:szCs w:val="24"/>
              </w:rPr>
              <w:t>wielopłaszczyznowe analizy inwestycji (wskaźnikowa, wrażliwości, scenariuszy, progu rentowności)</w:t>
            </w:r>
          </w:p>
          <w:p w14:paraId="1B99C73F" w14:textId="4C978A0B" w:rsidR="00AB110B" w:rsidRPr="002A5389" w:rsidRDefault="00EA0CE4" w:rsidP="00EA0CE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Case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wybranych procesów inwestycyjnych </w:t>
            </w:r>
          </w:p>
        </w:tc>
      </w:tr>
    </w:tbl>
    <w:p w14:paraId="44BAFAC0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2A53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8"/>
          <w:szCs w:val="28"/>
        </w:rPr>
      </w:pPr>
    </w:p>
    <w:p w14:paraId="4C8648C4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56A26370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673BF65B" w14:textId="77777777" w:rsidR="0085747A" w:rsidRPr="002A53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 </w:t>
      </w:r>
      <w:r w:rsidR="0085747A" w:rsidRPr="002A5389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2A53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2A53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5389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5389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2A53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2A538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2A53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3E85" w:rsidRPr="002A5389" w14:paraId="4F0FD166" w14:textId="77777777" w:rsidTr="00105BB4">
        <w:tc>
          <w:tcPr>
            <w:tcW w:w="1962" w:type="dxa"/>
          </w:tcPr>
          <w:p w14:paraId="7ABC18D5" w14:textId="4B9E3D62" w:rsidR="005D3E85" w:rsidRPr="002A5389" w:rsidRDefault="005D3E85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D119F9D" w14:textId="0496E9E3" w:rsidR="005D3E85" w:rsidRPr="002A5389" w:rsidRDefault="000F41D1" w:rsidP="005D3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D3E85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</w:t>
            </w:r>
          </w:p>
        </w:tc>
        <w:tc>
          <w:tcPr>
            <w:tcW w:w="2117" w:type="dxa"/>
          </w:tcPr>
          <w:p w14:paraId="482503CE" w14:textId="3425236C" w:rsidR="005D3E85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255ECF6D" w14:textId="77777777" w:rsidTr="00105BB4">
        <w:tc>
          <w:tcPr>
            <w:tcW w:w="1962" w:type="dxa"/>
          </w:tcPr>
          <w:p w14:paraId="2CE10E8C" w14:textId="10A5BE2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50F7D831" w14:textId="3A5067D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F2DA6A4" w14:textId="07B57DB7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54B3FD93" w14:textId="77777777" w:rsidTr="00105BB4">
        <w:tc>
          <w:tcPr>
            <w:tcW w:w="1962" w:type="dxa"/>
          </w:tcPr>
          <w:p w14:paraId="41484703" w14:textId="417BD68C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0CD923B2" w14:textId="39AC44AD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13B22D5" w14:textId="734FB148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090EB30F" w14:textId="77777777" w:rsidTr="001B0CE4">
        <w:tc>
          <w:tcPr>
            <w:tcW w:w="1962" w:type="dxa"/>
          </w:tcPr>
          <w:p w14:paraId="7378021E" w14:textId="46E29B8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F626AB" w14:textId="20D362B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7364C02" w14:textId="37D265A6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4C3B58B2" w14:textId="77777777" w:rsidTr="001B0CE4">
        <w:tc>
          <w:tcPr>
            <w:tcW w:w="1962" w:type="dxa"/>
          </w:tcPr>
          <w:p w14:paraId="13F8011F" w14:textId="7E75DF6F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C4FBE5B" w14:textId="687EACFE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A467677" w14:textId="141B6497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14C8A978" w14:textId="77777777" w:rsidTr="001B0CE4">
        <w:tc>
          <w:tcPr>
            <w:tcW w:w="1962" w:type="dxa"/>
          </w:tcPr>
          <w:p w14:paraId="1BC6779D" w14:textId="0B09B185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27E7786F" w14:textId="5EBF740C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76040F37" w14:textId="2B9F6151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5225F7CE" w14:textId="77777777" w:rsidTr="001B0CE4">
        <w:tc>
          <w:tcPr>
            <w:tcW w:w="1962" w:type="dxa"/>
          </w:tcPr>
          <w:p w14:paraId="711A1710" w14:textId="0DEBE91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0F3C30B" w14:textId="71D3E026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728E24C8" w14:textId="528534E2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6216E499" w14:textId="77777777" w:rsidTr="00617678">
        <w:tc>
          <w:tcPr>
            <w:tcW w:w="1962" w:type="dxa"/>
          </w:tcPr>
          <w:p w14:paraId="0E50FE02" w14:textId="2E5A3D4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71AA4C5A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grupowa</w:t>
            </w:r>
          </w:p>
        </w:tc>
        <w:tc>
          <w:tcPr>
            <w:tcW w:w="2117" w:type="dxa"/>
          </w:tcPr>
          <w:p w14:paraId="6A15D19A" w14:textId="63E770C9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22E10" w:rsidRPr="002A5389" w14:paraId="245BD5B0" w14:textId="77777777" w:rsidTr="00617678">
        <w:tc>
          <w:tcPr>
            <w:tcW w:w="1962" w:type="dxa"/>
          </w:tcPr>
          <w:p w14:paraId="55580304" w14:textId="78AC8621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441" w:type="dxa"/>
          </w:tcPr>
          <w:p w14:paraId="2C789083" w14:textId="6B6646A2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84CC630" w14:textId="3928437E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</w:tbl>
    <w:p w14:paraId="3F2259D5" w14:textId="77777777" w:rsidR="00923D7D" w:rsidRPr="002A538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2A538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4.2 </w:t>
      </w:r>
      <w:r w:rsidR="0085747A" w:rsidRPr="002A5389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0908FDC0" w14:textId="77777777" w:rsidTr="0394F7AC">
        <w:tc>
          <w:tcPr>
            <w:tcW w:w="9670" w:type="dxa"/>
          </w:tcPr>
          <w:p w14:paraId="01CB8CF5" w14:textId="256C59C5" w:rsidR="00763926" w:rsidRPr="002A5389" w:rsidRDefault="00763926" w:rsidP="0394F7AC">
            <w:pPr>
              <w:pStyle w:val="Punktygwne"/>
              <w:tabs>
                <w:tab w:val="left" w:pos="2250"/>
              </w:tabs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 xml:space="preserve">Zaliczenie przedmiotu wiąże się z uzyskaniem </w:t>
            </w:r>
            <w:r w:rsidR="1242BFEF" w:rsidRPr="002A5389">
              <w:rPr>
                <w:rFonts w:ascii="Corbel" w:hAnsi="Corbel"/>
                <w:b w:val="0"/>
                <w:smallCaps w:val="0"/>
              </w:rPr>
              <w:t>minimum 51</w:t>
            </w:r>
            <w:r w:rsidRPr="002A5389">
              <w:rPr>
                <w:rFonts w:ascii="Corbel" w:hAnsi="Corbel"/>
                <w:b w:val="0"/>
                <w:smallCaps w:val="0"/>
              </w:rPr>
              <w:t xml:space="preserve">% możliwych punktów z egzaminu pisemnego i zaliczenia ćwiczeń. </w:t>
            </w:r>
          </w:p>
          <w:p w14:paraId="6F541DD2" w14:textId="6A7CDF9C" w:rsidR="0085747A" w:rsidRPr="002A5389" w:rsidRDefault="00763926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>Zaliczenie ćwiczeń – na ocenę z ćwiczeń składa się ocena z kolokwium (w 70%) oraz prezentacji przygotowanej w grupach (w 30%). W przypadku kolokwium wymagane jest uzyskanie minimum 51% możliwych</w:t>
            </w:r>
            <w:r w:rsidR="7A1F934C" w:rsidRPr="002A5389">
              <w:rPr>
                <w:rFonts w:ascii="Corbel" w:hAnsi="Corbel"/>
                <w:b w:val="0"/>
                <w:smallCaps w:val="0"/>
              </w:rPr>
              <w:t xml:space="preserve"> do </w:t>
            </w:r>
            <w:r w:rsidR="01A01056" w:rsidRPr="002A5389">
              <w:rPr>
                <w:rFonts w:ascii="Corbel" w:hAnsi="Corbel"/>
                <w:b w:val="0"/>
                <w:smallCaps w:val="0"/>
              </w:rPr>
              <w:t>uzyskania punktów.</w:t>
            </w:r>
          </w:p>
        </w:tc>
      </w:tr>
    </w:tbl>
    <w:p w14:paraId="38FB56FD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2A53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5. </w:t>
      </w:r>
      <w:r w:rsidR="00C61DC5" w:rsidRPr="002A53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5389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5389" w14:paraId="520183F7" w14:textId="77777777" w:rsidTr="00923D7D">
        <w:tc>
          <w:tcPr>
            <w:tcW w:w="4962" w:type="dxa"/>
          </w:tcPr>
          <w:p w14:paraId="7AB4FC85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538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538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538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53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2A5389" w:rsidRDefault="006371F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A5389" w14:paraId="324EBA24" w14:textId="77777777" w:rsidTr="00923D7D">
        <w:tc>
          <w:tcPr>
            <w:tcW w:w="4962" w:type="dxa"/>
          </w:tcPr>
          <w:p w14:paraId="1F307180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72643C" w:rsidR="00C61DC5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A5389" w14:paraId="0260198A" w14:textId="77777777" w:rsidTr="00923D7D">
        <w:tc>
          <w:tcPr>
            <w:tcW w:w="4962" w:type="dxa"/>
          </w:tcPr>
          <w:p w14:paraId="07AE6102" w14:textId="6E671043" w:rsidR="00C61DC5" w:rsidRPr="002A5389" w:rsidRDefault="00C61DC5" w:rsidP="00F22E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2E10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60BD4190" w:rsidR="00C61DC5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2A5389" w14:paraId="73A08678" w14:textId="77777777" w:rsidTr="00923D7D">
        <w:tc>
          <w:tcPr>
            <w:tcW w:w="4962" w:type="dxa"/>
          </w:tcPr>
          <w:p w14:paraId="3BC07689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4196F473" w:rsidR="0085747A" w:rsidRPr="002A5389" w:rsidRDefault="00CA14FA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</w:t>
            </w:r>
            <w:r w:rsidR="009D72BD" w:rsidRPr="002A538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2A5389" w14:paraId="6BCFFE95" w14:textId="77777777" w:rsidTr="00923D7D">
        <w:tc>
          <w:tcPr>
            <w:tcW w:w="4962" w:type="dxa"/>
          </w:tcPr>
          <w:p w14:paraId="705394BD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1391DD44" w:rsidR="0085747A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669743" w14:textId="77777777" w:rsidR="0085747A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53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A53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2A53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6. </w:t>
      </w:r>
      <w:r w:rsidR="0085747A" w:rsidRPr="002A5389">
        <w:rPr>
          <w:rFonts w:ascii="Corbel" w:hAnsi="Corbel"/>
          <w:smallCaps w:val="0"/>
          <w:szCs w:val="24"/>
        </w:rPr>
        <w:t>PRAKTYKI ZAWO</w:t>
      </w:r>
      <w:r w:rsidR="009D3F3B" w:rsidRPr="002A5389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A5389" w14:paraId="7B788A6E" w14:textId="77777777" w:rsidTr="00F22E10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02E7D90C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5389" w14:paraId="13F39477" w14:textId="77777777" w:rsidTr="00F22E10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137E5AD5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2A53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7. </w:t>
      </w:r>
      <w:r w:rsidR="0085747A" w:rsidRPr="002A538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2BD" w:rsidRPr="002A5389" w14:paraId="7F582A70" w14:textId="77777777" w:rsidTr="33050678">
        <w:trPr>
          <w:trHeight w:val="397"/>
          <w:jc w:val="center"/>
        </w:trPr>
        <w:tc>
          <w:tcPr>
            <w:tcW w:w="7513" w:type="dxa"/>
          </w:tcPr>
          <w:p w14:paraId="056A027F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2670DC" w14:textId="14223BA0" w:rsidR="00B6701F" w:rsidRPr="002A5389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R. Pastusiak, Ocena efektywności inwestycji,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CeDeWuA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Warszawa, 2019</w:t>
            </w:r>
          </w:p>
          <w:p w14:paraId="2C84D7D1" w14:textId="04787E2D" w:rsidR="009D72BD" w:rsidRPr="002A5389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A. Michalak,  Finansowanie inwestycji w teorii i praktyce, Wydawnictwo Naukowe PWN, Warszawa, 2011</w:t>
            </w:r>
          </w:p>
        </w:tc>
      </w:tr>
      <w:tr w:rsidR="009D72BD" w:rsidRPr="002A5389" w14:paraId="6CE3CF1A" w14:textId="77777777" w:rsidTr="33050678">
        <w:trPr>
          <w:trHeight w:val="397"/>
          <w:jc w:val="center"/>
        </w:trPr>
        <w:tc>
          <w:tcPr>
            <w:tcW w:w="7513" w:type="dxa"/>
          </w:tcPr>
          <w:p w14:paraId="74610FC2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42E2F0" w14:textId="16412114" w:rsidR="00B6701F" w:rsidRPr="002A5389" w:rsidRDefault="450D7324" w:rsidP="00B6701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G. Gierszewska, M. Romanowska, Analiza strategiczna przedsiębiorstwa, Polskie Wydawnictwo Ekonomiczne, Warszawa, 2017</w:t>
            </w:r>
          </w:p>
          <w:p w14:paraId="468B4211" w14:textId="1D507074" w:rsidR="009D72BD" w:rsidRPr="002A5389" w:rsidRDefault="5C3B69FB" w:rsidP="0394F7A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Dybka S., Uwarunkowania skutecznych negocjacji biznesowych, Handel wewnętrzny w Polsce 2011-2016, IBRKIK Warszawa, 2016, s. 225 – 244</w:t>
            </w:r>
          </w:p>
          <w:p w14:paraId="6F0D50DB" w14:textId="2533F456" w:rsidR="009D72BD" w:rsidRPr="002A5389" w:rsidRDefault="5C3B69FB" w:rsidP="0394F7A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Dybka S., Cyran K., Wpływ działań integracyjnych na pozycję konkurencyjną przedsiębiorstw, Zeszyty Naukowe Ostrołęckiego Towarzystwa Naukowego im. Adama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Chętnika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T. 25, 2011, s. 267-282.</w:t>
            </w:r>
          </w:p>
        </w:tc>
      </w:tr>
    </w:tbl>
    <w:p w14:paraId="11D2B4B9" w14:textId="77777777" w:rsidR="00675843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96C98B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99A65" w14:textId="77777777" w:rsidR="00682D75" w:rsidRDefault="00682D75" w:rsidP="00C16ABF">
      <w:pPr>
        <w:spacing w:after="0" w:line="240" w:lineRule="auto"/>
      </w:pPr>
      <w:r>
        <w:separator/>
      </w:r>
    </w:p>
  </w:endnote>
  <w:endnote w:type="continuationSeparator" w:id="0">
    <w:p w14:paraId="3F7734FA" w14:textId="77777777" w:rsidR="00682D75" w:rsidRDefault="00682D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BE952" w14:textId="77777777" w:rsidR="00682D75" w:rsidRDefault="00682D75" w:rsidP="00C16ABF">
      <w:pPr>
        <w:spacing w:after="0" w:line="240" w:lineRule="auto"/>
      </w:pPr>
      <w:r>
        <w:separator/>
      </w:r>
    </w:p>
  </w:footnote>
  <w:footnote w:type="continuationSeparator" w:id="0">
    <w:p w14:paraId="6A1BCFF5" w14:textId="77777777" w:rsidR="00682D75" w:rsidRDefault="00682D75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2008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8F3984"/>
    <w:multiLevelType w:val="hybridMultilevel"/>
    <w:tmpl w:val="9528CE9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28173ED7"/>
    <w:multiLevelType w:val="hybridMultilevel"/>
    <w:tmpl w:val="E0523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FA0183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4FE"/>
    <w:rsid w:val="000B192D"/>
    <w:rsid w:val="000B28EE"/>
    <w:rsid w:val="000B3DBE"/>
    <w:rsid w:val="000B3E37"/>
    <w:rsid w:val="000D04B0"/>
    <w:rsid w:val="000F1C57"/>
    <w:rsid w:val="000F41D1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20EE"/>
    <w:rsid w:val="001D2F6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89"/>
    <w:rsid w:val="002A671D"/>
    <w:rsid w:val="002B4D55"/>
    <w:rsid w:val="002B5EA0"/>
    <w:rsid w:val="002B6119"/>
    <w:rsid w:val="002C1F06"/>
    <w:rsid w:val="002D3375"/>
    <w:rsid w:val="002D73D4"/>
    <w:rsid w:val="002F02A3"/>
    <w:rsid w:val="002F18CF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553F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9F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0F"/>
    <w:rsid w:val="0059484D"/>
    <w:rsid w:val="005A0855"/>
    <w:rsid w:val="005A133C"/>
    <w:rsid w:val="005A3196"/>
    <w:rsid w:val="005C080F"/>
    <w:rsid w:val="005C55E5"/>
    <w:rsid w:val="005C696A"/>
    <w:rsid w:val="005D3E85"/>
    <w:rsid w:val="005E6E85"/>
    <w:rsid w:val="005F31D2"/>
    <w:rsid w:val="0061029B"/>
    <w:rsid w:val="00617230"/>
    <w:rsid w:val="00617678"/>
    <w:rsid w:val="00621CE1"/>
    <w:rsid w:val="00627FC9"/>
    <w:rsid w:val="006371F2"/>
    <w:rsid w:val="00647839"/>
    <w:rsid w:val="00647FA8"/>
    <w:rsid w:val="00650C5F"/>
    <w:rsid w:val="00654934"/>
    <w:rsid w:val="006620D9"/>
    <w:rsid w:val="00671958"/>
    <w:rsid w:val="00675843"/>
    <w:rsid w:val="0067737B"/>
    <w:rsid w:val="00682D7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926"/>
    <w:rsid w:val="00763BF1"/>
    <w:rsid w:val="00766FD4"/>
    <w:rsid w:val="0078168C"/>
    <w:rsid w:val="00787C2A"/>
    <w:rsid w:val="00790E27"/>
    <w:rsid w:val="007A4022"/>
    <w:rsid w:val="007A6E6E"/>
    <w:rsid w:val="007C3299"/>
    <w:rsid w:val="007C36CF"/>
    <w:rsid w:val="007C3BCC"/>
    <w:rsid w:val="007C4546"/>
    <w:rsid w:val="007C59B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0E5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3DDB"/>
    <w:rsid w:val="009A78D9"/>
    <w:rsid w:val="009C3E31"/>
    <w:rsid w:val="009C54AE"/>
    <w:rsid w:val="009C788E"/>
    <w:rsid w:val="009D3F3B"/>
    <w:rsid w:val="009D72BD"/>
    <w:rsid w:val="009E0543"/>
    <w:rsid w:val="009E3B41"/>
    <w:rsid w:val="009F3C5C"/>
    <w:rsid w:val="009F4610"/>
    <w:rsid w:val="009F7ACF"/>
    <w:rsid w:val="00A00ECC"/>
    <w:rsid w:val="00A14001"/>
    <w:rsid w:val="00A155EE"/>
    <w:rsid w:val="00A166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10B"/>
    <w:rsid w:val="00AD1146"/>
    <w:rsid w:val="00AD1B6C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01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2B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E5E2F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156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DE4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CE4"/>
    <w:rsid w:val="00EA2074"/>
    <w:rsid w:val="00EA4832"/>
    <w:rsid w:val="00EA4E9D"/>
    <w:rsid w:val="00EA5539"/>
    <w:rsid w:val="00EC4899"/>
    <w:rsid w:val="00ED03AB"/>
    <w:rsid w:val="00ED32D2"/>
    <w:rsid w:val="00ED3DE9"/>
    <w:rsid w:val="00EE32DE"/>
    <w:rsid w:val="00EE5457"/>
    <w:rsid w:val="00F070AB"/>
    <w:rsid w:val="00F17567"/>
    <w:rsid w:val="00F22E1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01056"/>
    <w:rsid w:val="0394F7AC"/>
    <w:rsid w:val="1242BFEF"/>
    <w:rsid w:val="26B1F0D5"/>
    <w:rsid w:val="328B7613"/>
    <w:rsid w:val="33050678"/>
    <w:rsid w:val="36D00225"/>
    <w:rsid w:val="43955CD0"/>
    <w:rsid w:val="450D7324"/>
    <w:rsid w:val="5303732C"/>
    <w:rsid w:val="5C3B69FB"/>
    <w:rsid w:val="7A1F9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l">
    <w:name w:val="il"/>
    <w:basedOn w:val="Domylnaczcionkaakapitu"/>
    <w:rsid w:val="00AB1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01AA2-F48C-408F-8EE8-D02FC90F5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A0484B-228D-4739-84C9-2B6241AB0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533846-9692-4292-B969-0BF221371B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A3ABFA-2A7A-4D24-A5A4-AC5115222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1061</Words>
  <Characters>6367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2019-02-06T12:12:00Z</cp:lastPrinted>
  <dcterms:created xsi:type="dcterms:W3CDTF">2020-11-27T11:31:00Z</dcterms:created>
  <dcterms:modified xsi:type="dcterms:W3CDTF">2021-09-06T06:09:00Z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